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8AF" w:rsidRPr="006F5F0C" w:rsidRDefault="006428AF" w:rsidP="006428AF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6428AF" w:rsidRDefault="006428AF" w:rsidP="006428AF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428AF" w:rsidRPr="007000B1" w:rsidRDefault="006428AF" w:rsidP="006428AF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6428AF" w:rsidRDefault="006428AF" w:rsidP="00642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28AF" w:rsidRDefault="006428AF" w:rsidP="00642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6428AF" w:rsidRDefault="006428AF" w:rsidP="00642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6428AF" w:rsidRPr="007000B1" w:rsidRDefault="006428AF" w:rsidP="00642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6428AF" w:rsidRPr="007000B1" w:rsidRDefault="006428AF" w:rsidP="00642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28AF" w:rsidRPr="007000B1" w:rsidRDefault="006428AF" w:rsidP="006428AF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6428AF" w:rsidRPr="007000B1" w:rsidRDefault="006428AF" w:rsidP="00642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3F4299">
        <w:rPr>
          <w:rFonts w:ascii="Times New Roman" w:hAnsi="Times New Roman" w:cs="Times New Roman"/>
          <w:b/>
          <w:bCs/>
          <w:sz w:val="24"/>
          <w:szCs w:val="24"/>
        </w:rPr>
        <w:t>140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F4299">
        <w:rPr>
          <w:rFonts w:ascii="Times New Roman" w:hAnsi="Times New Roman" w:cs="Times New Roman"/>
          <w:b/>
          <w:bCs/>
          <w:sz w:val="24"/>
          <w:szCs w:val="24"/>
        </w:rPr>
        <w:t>17 iulie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6428AF" w:rsidRPr="007000B1" w:rsidRDefault="006428AF" w:rsidP="006428A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3F4299" w:rsidRDefault="003F4299" w:rsidP="003F429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privind </w:t>
      </w:r>
      <w:r w:rsidRPr="001B22CF">
        <w:rPr>
          <w:rFonts w:ascii="Times New Roman" w:hAnsi="Times New Roman" w:cs="Times New Roman"/>
          <w:b/>
        </w:rPr>
        <w:t xml:space="preserve">aprobarea </w:t>
      </w:r>
      <w:r>
        <w:rPr>
          <w:rFonts w:ascii="Times New Roman" w:hAnsi="Times New Roman" w:cs="Times New Roman"/>
          <w:b/>
        </w:rPr>
        <w:t>tarifelor aferente utilizării stațiilor de încărcare vehicule electrice amplasate pe domeniul public al comunei Mitreni, județul Călărași</w:t>
      </w:r>
    </w:p>
    <w:p w:rsidR="006428AF" w:rsidRPr="007A1552" w:rsidRDefault="006428AF" w:rsidP="006428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8AF" w:rsidRPr="007000B1" w:rsidRDefault="006428AF" w:rsidP="006428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8AF" w:rsidRPr="003F4299" w:rsidRDefault="006428AF" w:rsidP="003F42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    În temeiul prevederilor</w:t>
      </w:r>
      <w:r w:rsidRPr="003F4299">
        <w:rPr>
          <w:rFonts w:ascii="Times New Roman" w:hAnsi="Times New Roman" w:cs="Times New Roman"/>
          <w:sz w:val="24"/>
          <w:szCs w:val="24"/>
        </w:rPr>
        <w:fldChar w:fldCharType="begin"/>
      </w:r>
      <w:r w:rsidRPr="003F4299">
        <w:rPr>
          <w:rFonts w:ascii="Times New Roman" w:hAnsi="Times New Roman" w:cs="Times New Roman"/>
          <w:sz w:val="24"/>
          <w:szCs w:val="24"/>
        </w:rPr>
        <w:instrText>HYPERLINK "http://legislatie.just.ro/Public/DetaliiDocumentAfis/234870"</w:instrText>
      </w:r>
      <w:r w:rsidRPr="003F4299">
        <w:rPr>
          <w:rFonts w:ascii="Times New Roman" w:hAnsi="Times New Roman" w:cs="Times New Roman"/>
          <w:sz w:val="24"/>
          <w:szCs w:val="24"/>
        </w:rPr>
        <w:fldChar w:fldCharType="separate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art. 125 alin. (1) lit. b) din Ordonanta de urgenta a Guvernului</w:t>
      </w:r>
      <w:r w:rsidRPr="003F4299">
        <w:rPr>
          <w:rFonts w:ascii="Times New Roman" w:hAnsi="Times New Roman" w:cs="Times New Roman"/>
          <w:sz w:val="24"/>
          <w:szCs w:val="24"/>
        </w:rPr>
        <w:fldChar w:fldCharType="end"/>
      </w:r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Pr="003F4299">
          <w:rPr>
            <w:rFonts w:ascii="Times New Roman" w:hAnsi="Times New Roman" w:cs="Times New Roman"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3F4299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3F4299">
        <w:rPr>
          <w:rFonts w:ascii="Times New Roman" w:hAnsi="Times New Roman" w:cs="Times New Roman"/>
          <w:sz w:val="24"/>
          <w:szCs w:val="24"/>
        </w:rPr>
        <w:t xml:space="preserve">  Proiectul de hotărâre </w:t>
      </w:r>
      <w:r w:rsidR="003F4299" w:rsidRPr="003F4299">
        <w:rPr>
          <w:rFonts w:ascii="Times New Roman" w:hAnsi="Times New Roman" w:cs="Times New Roman"/>
          <w:b/>
          <w:sz w:val="24"/>
          <w:szCs w:val="24"/>
        </w:rPr>
        <w:t>privind aprobarea tarifelor aferente utilizării stațiilor de încărcare vehicule electrice amplasate pe domeniul public al comunei Mitreni, județul Călărași</w:t>
      </w:r>
      <w:r w:rsid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 w:rsidR="003F4299">
        <w:rPr>
          <w:rFonts w:ascii="Times New Roman" w:hAnsi="Times New Roman" w:cs="Times New Roman"/>
          <w:sz w:val="24"/>
          <w:szCs w:val="24"/>
        </w:rPr>
        <w:t>, în ședință la data de 17 iulie</w:t>
      </w:r>
      <w:r w:rsidRPr="003F4299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6428AF" w:rsidRDefault="006428AF" w:rsidP="006428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3F4299" w:rsidRPr="001B22CF" w:rsidRDefault="006428AF" w:rsidP="003F4299">
      <w:pPr>
        <w:pStyle w:val="ListParagraph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Analizând </w:t>
      </w:r>
      <w:proofErr w:type="spellStart"/>
      <w:r w:rsidR="003F4299">
        <w:rPr>
          <w:rFonts w:ascii="Times New Roman" w:hAnsi="Times New Roman"/>
        </w:rPr>
        <w:t>r</w:t>
      </w:r>
      <w:r w:rsidR="003F4299" w:rsidRPr="001B22CF">
        <w:rPr>
          <w:rFonts w:ascii="Times New Roman" w:hAnsi="Times New Roman"/>
        </w:rPr>
        <w:t>eferatul</w:t>
      </w:r>
      <w:proofErr w:type="spellEnd"/>
      <w:r w:rsidR="003F4299" w:rsidRPr="001B22CF">
        <w:rPr>
          <w:rFonts w:ascii="Times New Roman" w:hAnsi="Times New Roman"/>
        </w:rPr>
        <w:t xml:space="preserve"> </w:t>
      </w:r>
      <w:r w:rsidR="003F4299">
        <w:rPr>
          <w:rFonts w:ascii="Times New Roman" w:hAnsi="Times New Roman"/>
        </w:rPr>
        <w:t xml:space="preserve">de </w:t>
      </w:r>
      <w:proofErr w:type="spellStart"/>
      <w:r w:rsidR="003F4299">
        <w:rPr>
          <w:rFonts w:ascii="Times New Roman" w:hAnsi="Times New Roman"/>
        </w:rPr>
        <w:t>aprobare</w:t>
      </w:r>
      <w:proofErr w:type="spellEnd"/>
      <w:r w:rsidR="003F4299">
        <w:rPr>
          <w:rFonts w:ascii="Times New Roman" w:hAnsi="Times New Roman"/>
        </w:rPr>
        <w:t xml:space="preserve"> al </w:t>
      </w:r>
      <w:proofErr w:type="spellStart"/>
      <w:r w:rsidR="003F4299">
        <w:rPr>
          <w:rFonts w:ascii="Times New Roman" w:hAnsi="Times New Roman"/>
        </w:rPr>
        <w:t>Primarului</w:t>
      </w:r>
      <w:proofErr w:type="spellEnd"/>
      <w:r w:rsidR="003F4299">
        <w:rPr>
          <w:rFonts w:ascii="Times New Roman" w:hAnsi="Times New Roman"/>
        </w:rPr>
        <w:t xml:space="preserve"> </w:t>
      </w:r>
      <w:proofErr w:type="spellStart"/>
      <w:r w:rsidR="003F4299">
        <w:rPr>
          <w:rFonts w:ascii="Times New Roman" w:hAnsi="Times New Roman"/>
        </w:rPr>
        <w:t>comunei</w:t>
      </w:r>
      <w:proofErr w:type="spellEnd"/>
      <w:r w:rsidR="003F4299">
        <w:rPr>
          <w:rFonts w:ascii="Times New Roman" w:hAnsi="Times New Roman"/>
        </w:rPr>
        <w:t xml:space="preserve"> </w:t>
      </w:r>
      <w:proofErr w:type="spellStart"/>
      <w:proofErr w:type="gramStart"/>
      <w:r w:rsidR="003F4299">
        <w:rPr>
          <w:rFonts w:ascii="Times New Roman" w:hAnsi="Times New Roman"/>
        </w:rPr>
        <w:t>Mitreni,județul</w:t>
      </w:r>
      <w:proofErr w:type="spellEnd"/>
      <w:proofErr w:type="gramEnd"/>
      <w:r w:rsidR="003F4299">
        <w:rPr>
          <w:rFonts w:ascii="Times New Roman" w:hAnsi="Times New Roman"/>
        </w:rPr>
        <w:t xml:space="preserve"> </w:t>
      </w:r>
      <w:proofErr w:type="spellStart"/>
      <w:r w:rsidR="003F4299">
        <w:rPr>
          <w:rFonts w:ascii="Times New Roman" w:hAnsi="Times New Roman"/>
        </w:rPr>
        <w:t>Călărași</w:t>
      </w:r>
      <w:proofErr w:type="spellEnd"/>
      <w:r w:rsidR="003F4299" w:rsidRPr="001B22CF">
        <w:rPr>
          <w:rFonts w:ascii="Times New Roman" w:hAnsi="Times New Roman"/>
        </w:rPr>
        <w:t xml:space="preserve">., </w:t>
      </w:r>
      <w:proofErr w:type="spellStart"/>
      <w:r w:rsidR="003F4299" w:rsidRPr="001B22CF">
        <w:rPr>
          <w:rFonts w:ascii="Times New Roman" w:hAnsi="Times New Roman"/>
        </w:rPr>
        <w:t>inregistrat</w:t>
      </w:r>
      <w:proofErr w:type="spellEnd"/>
      <w:r w:rsidR="003F4299" w:rsidRPr="001B22CF">
        <w:rPr>
          <w:rFonts w:ascii="Times New Roman" w:hAnsi="Times New Roman"/>
        </w:rPr>
        <w:t xml:space="preserve"> </w:t>
      </w:r>
      <w:r w:rsidR="003F4299">
        <w:rPr>
          <w:rFonts w:ascii="Times New Roman" w:hAnsi="Times New Roman"/>
        </w:rPr>
        <w:t xml:space="preserve">sub </w:t>
      </w:r>
      <w:proofErr w:type="spellStart"/>
      <w:r w:rsidR="003F4299">
        <w:rPr>
          <w:rFonts w:ascii="Times New Roman" w:hAnsi="Times New Roman"/>
        </w:rPr>
        <w:t>nr</w:t>
      </w:r>
      <w:proofErr w:type="spellEnd"/>
      <w:r w:rsidR="003F4299">
        <w:rPr>
          <w:rFonts w:ascii="Times New Roman" w:hAnsi="Times New Roman"/>
        </w:rPr>
        <w:t>. 3640 din 17.07.2026</w:t>
      </w:r>
      <w:r w:rsidR="003F4299" w:rsidRPr="001B22CF">
        <w:rPr>
          <w:rFonts w:ascii="Times New Roman" w:hAnsi="Times New Roman"/>
        </w:rPr>
        <w:t>;</w:t>
      </w:r>
    </w:p>
    <w:p w:rsidR="003F4299" w:rsidRPr="00F04AC9" w:rsidRDefault="003F4299" w:rsidP="003F4299">
      <w:pPr>
        <w:pStyle w:val="ListParagraph"/>
        <w:numPr>
          <w:ilvl w:val="0"/>
          <w:numId w:val="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r</w:t>
      </w:r>
      <w:r w:rsidRPr="001B22CF">
        <w:rPr>
          <w:rFonts w:ascii="Times New Roman" w:hAnsi="Times New Roman"/>
        </w:rPr>
        <w:t>aportul</w:t>
      </w:r>
      <w:proofErr w:type="spellEnd"/>
      <w:r w:rsidRPr="001B22CF">
        <w:rPr>
          <w:rFonts w:ascii="Times New Roman" w:hAnsi="Times New Roman"/>
        </w:rPr>
        <w:t xml:space="preserve"> de </w:t>
      </w:r>
      <w:proofErr w:type="spellStart"/>
      <w:r w:rsidRPr="001B22CF">
        <w:rPr>
          <w:rFonts w:ascii="Times New Roman" w:hAnsi="Times New Roman"/>
        </w:rPr>
        <w:t>specialitate</w:t>
      </w:r>
      <w:proofErr w:type="spellEnd"/>
      <w:r w:rsidRPr="001B22CF">
        <w:rPr>
          <w:rFonts w:ascii="Times New Roman" w:hAnsi="Times New Roman"/>
        </w:rPr>
        <w:t xml:space="preserve"> </w:t>
      </w:r>
      <w:proofErr w:type="spellStart"/>
      <w:r w:rsidRPr="001B22CF">
        <w:rPr>
          <w:rFonts w:ascii="Times New Roman" w:hAnsi="Times New Roman"/>
        </w:rPr>
        <w:t>in</w:t>
      </w:r>
      <w:r>
        <w:rPr>
          <w:rFonts w:ascii="Times New Roman" w:hAnsi="Times New Roman"/>
        </w:rPr>
        <w:t>tocmit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de.Compartimentul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Achiziții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publice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nr</w:t>
      </w:r>
      <w:proofErr w:type="spellEnd"/>
      <w:r>
        <w:rPr>
          <w:rFonts w:ascii="Times New Roman" w:hAnsi="Times New Roman"/>
        </w:rPr>
        <w:t>. 3616/16.07.2026;</w:t>
      </w:r>
      <w:r w:rsidRPr="003F42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Planului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National de </w:t>
      </w:r>
      <w:proofErr w:type="spellStart"/>
      <w:r w:rsidRPr="00F04AC9">
        <w:rPr>
          <w:rFonts w:ascii="Times New Roman" w:hAnsi="Times New Roman"/>
          <w:sz w:val="24"/>
          <w:szCs w:val="24"/>
        </w:rPr>
        <w:t>Redresare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Rezilienta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sz w:val="24"/>
          <w:szCs w:val="24"/>
        </w:rPr>
        <w:t>adoptat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Comisia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Europeana</w:t>
      </w:r>
      <w:proofErr w:type="spellEnd"/>
      <w:r>
        <w:rPr>
          <w:rFonts w:ascii="Times New Roman" w:hAnsi="Times New Roman"/>
          <w:sz w:val="24"/>
          <w:szCs w:val="24"/>
        </w:rPr>
        <w:t xml:space="preserve"> in data de 28</w:t>
      </w:r>
      <w:r w:rsidRPr="00F04AC9">
        <w:rPr>
          <w:rFonts w:ascii="Times New Roman" w:hAnsi="Times New Roman"/>
          <w:sz w:val="24"/>
          <w:szCs w:val="24"/>
        </w:rPr>
        <w:t>octombrie 2021;</w:t>
      </w:r>
    </w:p>
    <w:p w:rsidR="003F4299" w:rsidRPr="00F04AC9" w:rsidRDefault="003F4299" w:rsidP="003F4299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Ghidului</w:t>
      </w:r>
      <w:proofErr w:type="spellEnd"/>
      <w:r>
        <w:rPr>
          <w:rFonts w:ascii="Times New Roman" w:hAnsi="Times New Roman"/>
          <w:sz w:val="24"/>
          <w:szCs w:val="24"/>
        </w:rPr>
        <w:t xml:space="preserve"> specific </w:t>
      </w:r>
      <w:r w:rsidRPr="00F04AC9">
        <w:rPr>
          <w:rFonts w:ascii="Times New Roman" w:hAnsi="Times New Roman"/>
          <w:b/>
          <w:sz w:val="24"/>
          <w:szCs w:val="24"/>
        </w:rPr>
        <w:t>PNRR/2022/C10</w:t>
      </w:r>
      <w:r w:rsidRPr="00F04AC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04AC9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Pr="00F04AC9">
        <w:rPr>
          <w:rFonts w:ascii="Times New Roman" w:hAnsi="Times New Roman"/>
          <w:b/>
          <w:sz w:val="24"/>
          <w:szCs w:val="24"/>
        </w:rPr>
        <w:t xml:space="preserve"> 10— FONDUL LOCAL</w:t>
      </w:r>
      <w:r w:rsidRPr="00F04AC9">
        <w:rPr>
          <w:rFonts w:ascii="Times New Roman" w:hAnsi="Times New Roman"/>
          <w:sz w:val="24"/>
          <w:szCs w:val="24"/>
        </w:rPr>
        <w:t>;</w:t>
      </w:r>
    </w:p>
    <w:p w:rsidR="003F4299" w:rsidRPr="00F04AC9" w:rsidRDefault="003F4299" w:rsidP="003F4299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5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(3), art. 14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(3), (4), DIN </w:t>
      </w:r>
      <w:proofErr w:type="spellStart"/>
      <w:r w:rsidRPr="00F04AC9">
        <w:rPr>
          <w:rFonts w:ascii="Times New Roman" w:hAnsi="Times New Roman"/>
          <w:sz w:val="24"/>
          <w:szCs w:val="24"/>
        </w:rPr>
        <w:t>Legea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273/2006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finantele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publice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3F4299" w:rsidRDefault="003F4299" w:rsidP="003F4299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04AC9">
        <w:rPr>
          <w:rFonts w:ascii="Times New Roman" w:hAnsi="Times New Roman"/>
          <w:sz w:val="24"/>
          <w:szCs w:val="24"/>
        </w:rPr>
        <w:t>Prevederile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art. 173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(1) lit. b), c)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(3) lit. f),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(5) lit. d)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alin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(8) lit. a) din </w:t>
      </w:r>
      <w:proofErr w:type="spellStart"/>
      <w:r w:rsidRPr="00F04AC9">
        <w:rPr>
          <w:rFonts w:ascii="Times New Roman" w:hAnsi="Times New Roman"/>
          <w:sz w:val="24"/>
          <w:szCs w:val="24"/>
        </w:rPr>
        <w:t>Ordonanta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04AC9">
        <w:rPr>
          <w:rFonts w:ascii="Times New Roman" w:hAnsi="Times New Roman"/>
          <w:sz w:val="24"/>
          <w:szCs w:val="24"/>
        </w:rPr>
        <w:t>urgenta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04AC9">
        <w:rPr>
          <w:rFonts w:ascii="Times New Roman" w:hAnsi="Times New Roman"/>
          <w:sz w:val="24"/>
          <w:szCs w:val="24"/>
        </w:rPr>
        <w:t>Guvernului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nr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. 57/2019 </w:t>
      </w:r>
      <w:proofErr w:type="spellStart"/>
      <w:r w:rsidRPr="00F04AC9">
        <w:rPr>
          <w:rFonts w:ascii="Times New Roman" w:hAnsi="Times New Roman"/>
          <w:sz w:val="24"/>
          <w:szCs w:val="24"/>
        </w:rPr>
        <w:t>privind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Codul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administrativ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F04AC9">
        <w:rPr>
          <w:rFonts w:ascii="Times New Roman" w:hAnsi="Times New Roman"/>
          <w:sz w:val="24"/>
          <w:szCs w:val="24"/>
        </w:rPr>
        <w:t>modificarile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si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completarile</w:t>
      </w:r>
      <w:proofErr w:type="spellEnd"/>
      <w:r w:rsidRPr="00F04A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4AC9">
        <w:rPr>
          <w:rFonts w:ascii="Times New Roman" w:hAnsi="Times New Roman"/>
          <w:sz w:val="24"/>
          <w:szCs w:val="24"/>
        </w:rPr>
        <w:t>ulterioare</w:t>
      </w:r>
      <w:proofErr w:type="spellEnd"/>
      <w:r w:rsidRPr="00F04AC9">
        <w:rPr>
          <w:rFonts w:ascii="Times New Roman" w:hAnsi="Times New Roman"/>
          <w:sz w:val="24"/>
          <w:szCs w:val="24"/>
        </w:rPr>
        <w:t>;</w:t>
      </w:r>
    </w:p>
    <w:p w:rsidR="003F4299" w:rsidRDefault="003F4299" w:rsidP="003F4299">
      <w:pPr>
        <w:pStyle w:val="ListParagraph"/>
        <w:spacing w:after="160" w:line="259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93E7D">
        <w:rPr>
          <w:rFonts w:ascii="Times New Roman" w:hAnsi="Times New Roman"/>
          <w:b/>
          <w:sz w:val="24"/>
          <w:szCs w:val="24"/>
        </w:rPr>
        <w:t>Ținânnd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b/>
          <w:sz w:val="24"/>
          <w:szCs w:val="24"/>
        </w:rPr>
        <w:t>cont</w:t>
      </w:r>
      <w:proofErr w:type="spellEnd"/>
      <w:r w:rsidRPr="00893E7D">
        <w:rPr>
          <w:rFonts w:ascii="Times New Roman" w:hAnsi="Times New Roman"/>
          <w:b/>
          <w:sz w:val="24"/>
          <w:szCs w:val="24"/>
        </w:rPr>
        <w:t xml:space="preserve"> de:</w:t>
      </w:r>
    </w:p>
    <w:p w:rsidR="003F4299" w:rsidRPr="00D565DD" w:rsidRDefault="003F4299" w:rsidP="003F4299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893E7D">
        <w:rPr>
          <w:rFonts w:ascii="Times New Roman" w:hAnsi="Times New Roman"/>
          <w:sz w:val="24"/>
          <w:szCs w:val="24"/>
          <w:lang w:val="it-IT"/>
        </w:rPr>
        <w:lastRenderedPageBreak/>
        <w:t>prevederile H.C.L. Mitreni nr. 84/12.10.2022</w:t>
      </w:r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Privind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aprobarea</w:t>
      </w:r>
      <w:proofErr w:type="spellEnd"/>
      <w:r w:rsidRPr="00893E7D">
        <w:rPr>
          <w:rFonts w:ascii="Times New Roman" w:hAnsi="Times New Roman"/>
        </w:rPr>
        <w:t xml:space="preserve"> </w:t>
      </w:r>
      <w:proofErr w:type="spellStart"/>
      <w:r w:rsidRPr="00893E7D">
        <w:rPr>
          <w:rFonts w:ascii="Times New Roman" w:hAnsi="Times New Roman"/>
        </w:rPr>
        <w:t>depunerii</w:t>
      </w:r>
      <w:proofErr w:type="spellEnd"/>
      <w:r w:rsidRPr="00893E7D">
        <w:rPr>
          <w:rFonts w:ascii="Times New Roman" w:hAnsi="Times New Roman"/>
        </w:rPr>
        <w:t xml:space="preserve"> online </w:t>
      </w:r>
      <w:proofErr w:type="spellStart"/>
      <w:r w:rsidRPr="00893E7D">
        <w:rPr>
          <w:rFonts w:ascii="Times New Roman" w:hAnsi="Times New Roman"/>
        </w:rPr>
        <w:t>si</w:t>
      </w:r>
      <w:proofErr w:type="spellEnd"/>
      <w:r w:rsidRPr="00893E7D">
        <w:rPr>
          <w:rFonts w:ascii="Times New Roman" w:hAnsi="Times New Roman"/>
        </w:rPr>
        <w:t xml:space="preserve">  a </w:t>
      </w:r>
      <w:proofErr w:type="spellStart"/>
      <w:r w:rsidRPr="00893E7D">
        <w:rPr>
          <w:rFonts w:ascii="Times New Roman" w:hAnsi="Times New Roman"/>
        </w:rPr>
        <w:t>bugetelor</w:t>
      </w:r>
      <w:proofErr w:type="spellEnd"/>
      <w:r w:rsidRPr="00893E7D">
        <w:rPr>
          <w:rFonts w:ascii="Times New Roman" w:hAnsi="Times New Roman"/>
        </w:rPr>
        <w:t xml:space="preserve">  </w:t>
      </w:r>
      <w:proofErr w:type="spellStart"/>
      <w:r w:rsidRPr="00893E7D">
        <w:rPr>
          <w:rFonts w:ascii="Times New Roman" w:hAnsi="Times New Roman"/>
        </w:rPr>
        <w:t>proiectului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893E7D">
        <w:rPr>
          <w:rFonts w:ascii="Times New Roman" w:hAnsi="Times New Roman"/>
          <w:sz w:val="24"/>
          <w:szCs w:val="24"/>
        </w:rPr>
        <w:t>Instalare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statii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</w:rPr>
        <w:t>incarcare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</w:rPr>
        <w:t>cadru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893E7D">
        <w:rPr>
          <w:rFonts w:ascii="Times New Roman" w:hAnsi="Times New Roman"/>
          <w:sz w:val="24"/>
          <w:szCs w:val="24"/>
        </w:rPr>
        <w:t>Mitreni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” care </w:t>
      </w:r>
      <w:proofErr w:type="spellStart"/>
      <w:r w:rsidRPr="00893E7D">
        <w:rPr>
          <w:rFonts w:ascii="Times New Roman" w:hAnsi="Times New Roman"/>
          <w:sz w:val="24"/>
          <w:szCs w:val="24"/>
        </w:rPr>
        <w:t>vor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893E7D">
        <w:rPr>
          <w:rFonts w:ascii="Times New Roman" w:hAnsi="Times New Roman"/>
          <w:sz w:val="24"/>
          <w:szCs w:val="24"/>
        </w:rPr>
        <w:t>depus</w:t>
      </w:r>
      <w:proofErr w:type="spellEnd"/>
      <w:r w:rsidRPr="00893E7D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cadrul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Planului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național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redresare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și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rezilienta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–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apelul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proiecte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PNRR/2022/C10, </w:t>
      </w:r>
      <w:proofErr w:type="spellStart"/>
      <w:r w:rsidRPr="00893E7D">
        <w:rPr>
          <w:rFonts w:ascii="Times New Roman" w:hAnsi="Times New Roman"/>
          <w:sz w:val="24"/>
          <w:szCs w:val="24"/>
          <w:u w:val="single"/>
        </w:rPr>
        <w:t>componenta</w:t>
      </w:r>
      <w:proofErr w:type="spellEnd"/>
      <w:r w:rsidRPr="00893E7D">
        <w:rPr>
          <w:rFonts w:ascii="Times New Roman" w:hAnsi="Times New Roman"/>
          <w:sz w:val="24"/>
          <w:szCs w:val="24"/>
          <w:u w:val="single"/>
        </w:rPr>
        <w:t xml:space="preserve"> 10— FONDUL LOCAL</w:t>
      </w:r>
      <w:r>
        <w:rPr>
          <w:rFonts w:ascii="Times New Roman" w:hAnsi="Times New Roman"/>
          <w:sz w:val="24"/>
          <w:szCs w:val="24"/>
          <w:u w:val="single"/>
        </w:rPr>
        <w:t>;</w:t>
      </w:r>
    </w:p>
    <w:p w:rsidR="003F4299" w:rsidRPr="00505866" w:rsidRDefault="003F4299" w:rsidP="003F4299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</w:rPr>
      </w:pPr>
      <w:r w:rsidRPr="00505866">
        <w:rPr>
          <w:rFonts w:ascii="Times New Roman" w:hAnsi="Times New Roman"/>
          <w:sz w:val="24"/>
          <w:lang w:val="it-IT"/>
        </w:rPr>
        <w:t>contractul de finantare nr. 18251/13.02.2023 încheiat între Ministerul Dezvoltării, Lucrărilor Publice și Administrației în calitate de autoritate finanțatoare și UAT Comuna Mitreni în calitate de beneficiarprin care autoritatea acordă beneficiarului o finanțare nerambursabilă reprezentând 100% din valoarea chetuielilor eligibile, pentru realizarea proiectului vizând achiziția și montarea unui număr de 4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</w:p>
    <w:p w:rsidR="003F4299" w:rsidRPr="00FE0F12" w:rsidRDefault="003F4299" w:rsidP="003F4299">
      <w:pPr>
        <w:pStyle w:val="ListParagraph"/>
        <w:numPr>
          <w:ilvl w:val="0"/>
          <w:numId w:val="8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>contractul de finantare nr. 7325/19.01.2023 încheiat între Ministerul Dezvoltării, Lucrărilor Publice și Administrației în calitate de autoritate finanțatoare și UAT Comuna Mitreni în calitate de beneficiar prin care autoritatea acordă beneficiarului o finanțare nerambursabilă reprezentând 100% din valoarea chetuielilor eligibile, pentru realizarea proiectului vizând achiziția și montarea unui număr de 2 stații de reîncărcare pentru vehicule electrice în Comuna Mitreni, județul Calarasi</w:t>
      </w:r>
      <w:r>
        <w:rPr>
          <w:rFonts w:ascii="Times New Roman" w:hAnsi="Times New Roman"/>
          <w:sz w:val="24"/>
          <w:lang w:val="it-IT"/>
        </w:rPr>
        <w:t>;</w:t>
      </w:r>
      <w:r w:rsidRPr="00FE0F12">
        <w:rPr>
          <w:rFonts w:ascii="Times New Roman" w:hAnsi="Times New Roman"/>
          <w:sz w:val="24"/>
          <w:lang w:val="it-IT"/>
        </w:rPr>
        <w:t>.</w:t>
      </w:r>
    </w:p>
    <w:p w:rsidR="003F4299" w:rsidRPr="00310970" w:rsidRDefault="003F4299" w:rsidP="003F4299">
      <w:pPr>
        <w:pStyle w:val="ListParagraph"/>
        <w:numPr>
          <w:ilvl w:val="0"/>
          <w:numId w:val="8"/>
        </w:numPr>
        <w:spacing w:after="293" w:line="216" w:lineRule="auto"/>
        <w:ind w:right="19"/>
        <w:jc w:val="both"/>
        <w:rPr>
          <w:rFonts w:ascii="Times New Roman" w:hAnsi="Times New Roman"/>
          <w:sz w:val="24"/>
          <w:lang w:val="it-IT"/>
        </w:rPr>
      </w:pPr>
      <w:r w:rsidRPr="00FE0F12">
        <w:rPr>
          <w:rFonts w:ascii="Times New Roman" w:hAnsi="Times New Roman"/>
          <w:sz w:val="24"/>
          <w:lang w:val="it-IT"/>
        </w:rPr>
        <w:t>Acordul contractual nr. 966/21.02.2024, încheiat între UAT Comuna Mitreni și SC EURO ELECTRIC S.R.L. care asigura ”proiectarea si executia lucrarilor de constructii-montaj a doua statii reincarcare -</w:t>
      </w:r>
      <w:bookmarkStart w:id="0" w:name="_Hlk159396443"/>
      <w:r w:rsidRPr="00FE0F12">
        <w:rPr>
          <w:rFonts w:ascii="Times New Roman" w:hAnsi="Times New Roman"/>
          <w:sz w:val="24"/>
          <w:lang w:val="it-IT"/>
        </w:rPr>
        <w:t xml:space="preserve"> una cu 2 puncte de reincarcare 22 kW, iar una cu un punct de reincarcare 50 kW</w:t>
      </w:r>
      <w:bookmarkEnd w:id="0"/>
      <w:r w:rsidRPr="00FE0F12">
        <w:rPr>
          <w:rFonts w:ascii="Times New Roman" w:hAnsi="Times New Roman"/>
          <w:sz w:val="24"/>
          <w:lang w:val="it-IT"/>
        </w:rPr>
        <w:t xml:space="preserve"> si celalalat cu 22kW, în comuna Mitreni, judetul Calarasi”.</w:t>
      </w:r>
    </w:p>
    <w:p w:rsidR="003F4299" w:rsidRPr="001B22CF" w:rsidRDefault="003F4299" w:rsidP="003F4299">
      <w:pPr>
        <w:pStyle w:val="ListParagraph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/>
        </w:rPr>
      </w:pPr>
    </w:p>
    <w:p w:rsidR="006428AF" w:rsidRPr="003F4299" w:rsidRDefault="006428AF" w:rsidP="006428A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hyperlink r:id="rId8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9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4299" w:rsidRDefault="006428AF" w:rsidP="003F4299">
      <w:pPr>
        <w:jc w:val="both"/>
        <w:rPr>
          <w:rFonts w:ascii="Times New Roman" w:hAnsi="Times New Roman" w:cs="Times New Roman"/>
          <w:b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 w:rsidR="003F4299">
        <w:rPr>
          <w:rFonts w:ascii="Times New Roman" w:hAnsi="Times New Roman" w:cs="Times New Roman"/>
          <w:sz w:val="24"/>
          <w:szCs w:val="24"/>
        </w:rPr>
        <w:t>17 iulie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amendamente.........</w:t>
      </w:r>
      <w:r w:rsidRPr="007000B1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 xml:space="preserve"> ......cu..........</w:t>
      </w:r>
      <w:r w:rsidRPr="007000B1">
        <w:rPr>
          <w:rFonts w:ascii="Times New Roman" w:hAnsi="Times New Roman" w:cs="Times New Roman"/>
          <w:sz w:val="24"/>
          <w:szCs w:val="24"/>
        </w:rPr>
        <w:t>voturi ,,pentru”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="003F4299">
        <w:rPr>
          <w:rFonts w:ascii="Times New Roman" w:hAnsi="Times New Roman" w:cs="Times New Roman"/>
          <w:b/>
        </w:rPr>
        <w:t xml:space="preserve">privind </w:t>
      </w:r>
      <w:r w:rsidR="003F4299" w:rsidRPr="001B22CF">
        <w:rPr>
          <w:rFonts w:ascii="Times New Roman" w:hAnsi="Times New Roman" w:cs="Times New Roman"/>
          <w:b/>
        </w:rPr>
        <w:t xml:space="preserve">aprobarea </w:t>
      </w:r>
      <w:r w:rsidR="003F4299">
        <w:rPr>
          <w:rFonts w:ascii="Times New Roman" w:hAnsi="Times New Roman" w:cs="Times New Roman"/>
          <w:b/>
        </w:rPr>
        <w:t>tarifelor aferente utilizării stațiilor de încărcare vehicule electrice amplasate pe domeniul public al comunei Mitreni, județul Călărași</w:t>
      </w:r>
      <w:r w:rsidR="003F4299">
        <w:rPr>
          <w:rFonts w:ascii="Times New Roman" w:hAnsi="Times New Roman" w:cs="Times New Roman"/>
          <w:b/>
        </w:rPr>
        <w:t>.</w:t>
      </w:r>
      <w:bookmarkStart w:id="1" w:name="_GoBack"/>
      <w:bookmarkEnd w:id="1"/>
    </w:p>
    <w:p w:rsidR="006428AF" w:rsidRPr="005D1CDF" w:rsidRDefault="006428AF" w:rsidP="006428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6428AF" w:rsidRDefault="006428AF" w:rsidP="006428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28AF" w:rsidRPr="007000B1" w:rsidRDefault="006428AF" w:rsidP="006428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6428AF" w:rsidRPr="007000B1" w:rsidRDefault="006428AF" w:rsidP="006428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6428AF" w:rsidRPr="007000B1" w:rsidRDefault="006428AF" w:rsidP="006428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6428AF" w:rsidRPr="007000B1" w:rsidRDefault="006428AF" w:rsidP="006428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428AF" w:rsidRPr="007000B1" w:rsidRDefault="006428AF" w:rsidP="006428A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6428AF" w:rsidRPr="007000B1" w:rsidRDefault="006428AF" w:rsidP="006428A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428AF" w:rsidRPr="007000B1" w:rsidRDefault="006428AF" w:rsidP="006428A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428AF" w:rsidRPr="007000B1" w:rsidRDefault="006428AF" w:rsidP="006428AF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</w:p>
    <w:p w:rsidR="006428AF" w:rsidRPr="007000B1" w:rsidRDefault="006428AF" w:rsidP="006428AF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428AF" w:rsidRPr="0051257E" w:rsidRDefault="006428AF" w:rsidP="006428AF">
      <w:pPr>
        <w:rPr>
          <w:rFonts w:ascii="Times New Roman" w:hAnsi="Times New Roman" w:cs="Times New Roman"/>
          <w:sz w:val="24"/>
          <w:szCs w:val="24"/>
        </w:rPr>
      </w:pPr>
    </w:p>
    <w:p w:rsidR="00FD13DB" w:rsidRPr="006428AF" w:rsidRDefault="00FD13DB" w:rsidP="006428AF"/>
    <w:sectPr w:rsidR="00FD13DB" w:rsidRPr="006428AF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14D" w:rsidRDefault="00E9214D">
      <w:pPr>
        <w:spacing w:after="0" w:line="240" w:lineRule="auto"/>
      </w:pPr>
      <w:r>
        <w:separator/>
      </w:r>
    </w:p>
  </w:endnote>
  <w:endnote w:type="continuationSeparator" w:id="0">
    <w:p w:rsidR="00E9214D" w:rsidRDefault="00E9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14D" w:rsidRDefault="00E9214D">
      <w:pPr>
        <w:spacing w:after="0" w:line="240" w:lineRule="auto"/>
      </w:pPr>
      <w:r>
        <w:separator/>
      </w:r>
    </w:p>
  </w:footnote>
  <w:footnote w:type="continuationSeparator" w:id="0">
    <w:p w:rsidR="00E9214D" w:rsidRDefault="00E9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E9214D">
    <w:pPr>
      <w:pStyle w:val="Header"/>
    </w:pPr>
  </w:p>
  <w:p w:rsidR="003B4751" w:rsidRDefault="00E92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344DBE"/>
    <w:multiLevelType w:val="hybridMultilevel"/>
    <w:tmpl w:val="56382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387831"/>
    <w:rsid w:val="003F4299"/>
    <w:rsid w:val="00436134"/>
    <w:rsid w:val="0051257E"/>
    <w:rsid w:val="006428AF"/>
    <w:rsid w:val="00674B07"/>
    <w:rsid w:val="0079687A"/>
    <w:rsid w:val="00827AD8"/>
    <w:rsid w:val="00832488"/>
    <w:rsid w:val="009365C3"/>
    <w:rsid w:val="00A43E53"/>
    <w:rsid w:val="00CA5620"/>
    <w:rsid w:val="00CA61DC"/>
    <w:rsid w:val="00E9214D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93DF1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96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687A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CA6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348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2026-07-21T05:49:00Z</dcterms:created>
  <dcterms:modified xsi:type="dcterms:W3CDTF">2026-07-21T06:04:00Z</dcterms:modified>
</cp:coreProperties>
</file>